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58" w:rsidRPr="00842B75" w:rsidRDefault="00842B75">
      <w:pPr>
        <w:pStyle w:val="normal0"/>
        <w:rPr>
          <w:sz w:val="18"/>
          <w:szCs w:val="18"/>
        </w:rPr>
      </w:pPr>
      <w:bookmarkStart w:id="0" w:name="_GoBack"/>
      <w:bookmarkEnd w:id="0"/>
      <w:r w:rsidRPr="00842B75">
        <w:rPr>
          <w:sz w:val="18"/>
          <w:szCs w:val="18"/>
        </w:rPr>
        <w:t xml:space="preserve">Tone: </w:t>
      </w:r>
    </w:p>
    <w:p w:rsidR="00D52658" w:rsidRPr="00842B75" w:rsidRDefault="00842B75">
      <w:pPr>
        <w:pStyle w:val="normal0"/>
        <w:ind w:firstLine="720"/>
        <w:rPr>
          <w:sz w:val="18"/>
          <w:szCs w:val="18"/>
        </w:rPr>
      </w:pPr>
      <w:r w:rsidRPr="00842B75">
        <w:rPr>
          <w:sz w:val="18"/>
          <w:szCs w:val="18"/>
        </w:rPr>
        <w:t xml:space="preserve">Formal = </w:t>
      </w:r>
    </w:p>
    <w:p w:rsidR="00D52658" w:rsidRPr="00842B75" w:rsidRDefault="00842B75">
      <w:pPr>
        <w:pStyle w:val="normal0"/>
        <w:ind w:firstLine="720"/>
        <w:rPr>
          <w:sz w:val="18"/>
          <w:szCs w:val="18"/>
        </w:rPr>
      </w:pPr>
      <w:r w:rsidRPr="00842B75">
        <w:rPr>
          <w:sz w:val="18"/>
          <w:szCs w:val="18"/>
        </w:rPr>
        <w:t>Conversational =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Thesis statement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Organizational patterns: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ab/>
        <w:t>Compare/contrast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ab/>
        <w:t>Chronological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ab/>
        <w:t>cause/effect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ab/>
        <w:t>Sequential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ab/>
        <w:t>advantages/disadvantages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Transitions meanings:</w:t>
      </w:r>
    </w:p>
    <w:p w:rsidR="00D52658" w:rsidRPr="00842B75" w:rsidRDefault="00842B75">
      <w:pPr>
        <w:pStyle w:val="normal0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sz w:val="18"/>
          <w:szCs w:val="18"/>
        </w:rPr>
        <w:tab/>
      </w:r>
      <w:r w:rsidRPr="00842B75">
        <w:rPr>
          <w:rFonts w:ascii="Verdana" w:eastAsia="Verdana" w:hAnsi="Verdana" w:cs="Verdana"/>
          <w:color w:val="333333"/>
          <w:sz w:val="18"/>
          <w:szCs w:val="18"/>
        </w:rPr>
        <w:t>Furthermore =</w:t>
      </w:r>
    </w:p>
    <w:p w:rsidR="00D52658" w:rsidRPr="00842B75" w:rsidRDefault="00842B75">
      <w:pPr>
        <w:pStyle w:val="normal0"/>
        <w:spacing w:line="360" w:lineRule="auto"/>
        <w:ind w:firstLine="720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Likewise =</w:t>
      </w:r>
    </w:p>
    <w:p w:rsidR="00D52658" w:rsidRPr="00842B75" w:rsidRDefault="00842B75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ab/>
        <w:t>However =</w:t>
      </w:r>
    </w:p>
    <w:p w:rsidR="00D52658" w:rsidRPr="00842B75" w:rsidRDefault="00842B75">
      <w:pPr>
        <w:pStyle w:val="normal0"/>
        <w:spacing w:line="360" w:lineRule="auto"/>
        <w:ind w:firstLine="720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Therefore =</w:t>
      </w:r>
    </w:p>
    <w:p w:rsidR="00D52658" w:rsidRPr="00842B75" w:rsidRDefault="00842B75">
      <w:pPr>
        <w:pStyle w:val="normal0"/>
        <w:spacing w:line="360" w:lineRule="auto"/>
        <w:ind w:firstLine="720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That is to say =</w:t>
      </w:r>
    </w:p>
    <w:p w:rsidR="00D52658" w:rsidRPr="00842B75" w:rsidRDefault="00842B75">
      <w:pPr>
        <w:pStyle w:val="normal0"/>
        <w:spacing w:line="360" w:lineRule="auto"/>
        <w:ind w:firstLine="720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 xml:space="preserve">Although = </w:t>
      </w:r>
    </w:p>
    <w:p w:rsidR="00D52658" w:rsidRPr="00842B75" w:rsidRDefault="00842B75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ab/>
        <w:t>Never the less =</w:t>
      </w:r>
    </w:p>
    <w:p w:rsidR="00D52658" w:rsidRPr="00842B75" w:rsidRDefault="00842B75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Write a sentence using “but” as a coordinating conjunction:</w:t>
      </w:r>
    </w:p>
    <w:p w:rsidR="00D52658" w:rsidRPr="00842B75" w:rsidRDefault="00255BC4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Writ</w:t>
      </w:r>
      <w:r w:rsidR="00842B75" w:rsidRPr="00842B75">
        <w:rPr>
          <w:rFonts w:ascii="Verdana" w:eastAsia="Verdana" w:hAnsi="Verdana" w:cs="Verdana"/>
          <w:color w:val="333333"/>
          <w:sz w:val="18"/>
          <w:szCs w:val="18"/>
        </w:rPr>
        <w:t>e a sentence using “yet” as a coordinating conjunction:</w:t>
      </w:r>
    </w:p>
    <w:p w:rsidR="00D52658" w:rsidRPr="00842B75" w:rsidRDefault="00842B75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Write a sentence using “and” as a coordinating conjunction:</w:t>
      </w:r>
    </w:p>
    <w:p w:rsidR="00D52658" w:rsidRPr="00842B75" w:rsidRDefault="00842B75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Write a sentence using “or” as a coordinating conjunction:</w:t>
      </w:r>
    </w:p>
    <w:p w:rsidR="00D52658" w:rsidRPr="00842B75" w:rsidRDefault="00842B75" w:rsidP="00255BC4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Sentence types:</w:t>
      </w:r>
    </w:p>
    <w:p w:rsidR="00D52658" w:rsidRPr="00842B75" w:rsidRDefault="00842B75" w:rsidP="00255BC4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Interrogative =</w:t>
      </w:r>
    </w:p>
    <w:p w:rsidR="00D52658" w:rsidRPr="00842B75" w:rsidRDefault="00842B75" w:rsidP="00255BC4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Exclamatory =</w:t>
      </w:r>
    </w:p>
    <w:p w:rsidR="00D52658" w:rsidRPr="00842B75" w:rsidRDefault="00842B75" w:rsidP="00255BC4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Declarative =</w:t>
      </w:r>
    </w:p>
    <w:p w:rsidR="00D52658" w:rsidRPr="00842B75" w:rsidRDefault="00842B75" w:rsidP="00255BC4">
      <w:pPr>
        <w:pStyle w:val="normal0"/>
        <w:spacing w:line="360" w:lineRule="auto"/>
        <w:rPr>
          <w:rFonts w:ascii="Verdana" w:eastAsia="Verdana" w:hAnsi="Verdana" w:cs="Verdana"/>
          <w:color w:val="333333"/>
          <w:sz w:val="18"/>
          <w:szCs w:val="18"/>
        </w:rPr>
      </w:pPr>
      <w:r w:rsidRPr="00842B75">
        <w:rPr>
          <w:rFonts w:ascii="Verdana" w:eastAsia="Verdana" w:hAnsi="Verdana" w:cs="Verdana"/>
          <w:color w:val="333333"/>
          <w:sz w:val="18"/>
          <w:szCs w:val="18"/>
        </w:rPr>
        <w:t>Imperative =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 xml:space="preserve">Infer = 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Imply =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Rewrite the following titles correctly: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the crucible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the great gasby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the story of an hour</w:t>
      </w:r>
    </w:p>
    <w:p w:rsidR="00D52658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the raven</w:t>
      </w:r>
    </w:p>
    <w:p w:rsidR="00842B75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 xml:space="preserve">Primary source = </w:t>
      </w:r>
    </w:p>
    <w:p w:rsidR="00842B75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Example:</w:t>
      </w:r>
    </w:p>
    <w:p w:rsidR="00842B75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 xml:space="preserve">Secondary source = </w:t>
      </w:r>
    </w:p>
    <w:p w:rsidR="00842B75" w:rsidRPr="00842B75" w:rsidRDefault="00842B75">
      <w:pPr>
        <w:pStyle w:val="normal0"/>
        <w:rPr>
          <w:sz w:val="18"/>
          <w:szCs w:val="18"/>
        </w:rPr>
      </w:pPr>
      <w:r w:rsidRPr="00842B75">
        <w:rPr>
          <w:sz w:val="18"/>
          <w:szCs w:val="18"/>
        </w:rPr>
        <w:t>Example:</w:t>
      </w:r>
    </w:p>
    <w:p w:rsidR="00842B75" w:rsidRDefault="00842B75">
      <w:pPr>
        <w:pStyle w:val="normal0"/>
      </w:pPr>
    </w:p>
    <w:p w:rsidR="00D52658" w:rsidRDefault="00842B75">
      <w:pPr>
        <w:pStyle w:val="normal0"/>
      </w:pPr>
      <w:r>
        <w:t>Match time period with author &amp; works:</w:t>
      </w:r>
    </w:p>
    <w:p w:rsidR="00842B75" w:rsidRDefault="00842B75" w:rsidP="00842B75">
      <w:pPr>
        <w:spacing w:line="240" w:lineRule="auto"/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</w:pP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a. Native American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 w:rsidR="00255BC4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______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 xml:space="preserve">1. Fitzgerald, Faulkner, O’Conner   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</w:p>
    <w:p w:rsidR="00842B75" w:rsidRDefault="00842B75" w:rsidP="00842B75">
      <w:pPr>
        <w:spacing w:line="240" w:lineRule="auto"/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</w:pP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b. Puritanism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 w:rsidR="00255BC4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______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2. Poe, Hawthorne, Irving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</w:p>
    <w:p w:rsidR="00842B75" w:rsidRDefault="00842B75" w:rsidP="00842B75">
      <w:pPr>
        <w:spacing w:line="240" w:lineRule="auto"/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</w:pP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c. Federalism/Colonialism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 w:rsidR="00255BC4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______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3. Bradstreet, Edwards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</w:p>
    <w:p w:rsidR="00842B75" w:rsidRDefault="00842B75" w:rsidP="00842B75">
      <w:pPr>
        <w:spacing w:line="240" w:lineRule="auto"/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</w:pP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d. Romanticism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 w:rsidR="00255BC4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______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4. Twain, Chopin, London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</w:p>
    <w:p w:rsidR="00842B75" w:rsidRDefault="00842B75" w:rsidP="00842B75">
      <w:pPr>
        <w:spacing w:line="240" w:lineRule="auto"/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</w:pP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e. Transcendentalism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 w:rsidR="00255BC4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______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5. Emerson, Thoreau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</w:p>
    <w:p w:rsidR="00842B75" w:rsidRPr="00842B75" w:rsidRDefault="00842B75" w:rsidP="00842B7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 xml:space="preserve">f. </w:t>
      </w:r>
      <w:r w:rsidRPr="00842B75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Realism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  <w:t xml:space="preserve">______6. </w:t>
      </w:r>
      <w:r w:rsidRPr="00842B7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/>
        </w:rPr>
        <w:t>The Great Gatsby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, “A Good Man is Hard to Find”,</w:t>
      </w:r>
      <w:r w:rsidRPr="00842B75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“A Rose for Emily”</w:t>
      </w:r>
    </w:p>
    <w:p w:rsidR="00842B75" w:rsidRDefault="00842B75" w:rsidP="00255BC4">
      <w:pPr>
        <w:spacing w:line="240" w:lineRule="auto"/>
        <w:ind w:left="2880" w:hanging="2880"/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</w:pP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 xml:space="preserve">g. </w:t>
      </w:r>
      <w:r w:rsidRPr="00842B75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Modernism</w:t>
      </w:r>
      <w:r w:rsidR="00255BC4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  <w:t>______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 xml:space="preserve">7. </w:t>
      </w:r>
      <w:r w:rsidRPr="00842B75">
        <w:rPr>
          <w:rFonts w:ascii="Calibri" w:eastAsiaTheme="minorEastAsia" w:hAnsi="Calibri" w:cs="Times New Roman"/>
          <w:i/>
          <w:color w:val="000000"/>
          <w:sz w:val="20"/>
          <w:szCs w:val="20"/>
          <w:lang w:val="en-US"/>
        </w:rPr>
        <w:t xml:space="preserve">Poor Richard’s </w:t>
      </w:r>
      <w:proofErr w:type="spellStart"/>
      <w:r w:rsidRPr="00842B75">
        <w:rPr>
          <w:rFonts w:ascii="Calibri" w:eastAsiaTheme="minorEastAsia" w:hAnsi="Calibri" w:cs="Times New Roman"/>
          <w:i/>
          <w:color w:val="000000"/>
          <w:sz w:val="20"/>
          <w:szCs w:val="20"/>
          <w:lang w:val="en-US"/>
        </w:rPr>
        <w:t>Almanack</w:t>
      </w:r>
      <w:proofErr w:type="spellEnd"/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 xml:space="preserve">, “Speech to the Virginia Convention”, “Declaration of </w:t>
      </w:r>
      <w:r w:rsidR="00255BC4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 xml:space="preserve">      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Independence”</w:t>
      </w:r>
    </w:p>
    <w:p w:rsidR="00842B75" w:rsidRPr="00842B75" w:rsidRDefault="00842B75" w:rsidP="00842B75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ab/>
      </w:r>
      <w:r w:rsidR="00255BC4"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______</w:t>
      </w:r>
      <w:r>
        <w:rPr>
          <w:rFonts w:ascii="Calibri" w:eastAsiaTheme="minorEastAsia" w:hAnsi="Calibri" w:cs="Times New Roman"/>
          <w:color w:val="000000"/>
          <w:sz w:val="20"/>
          <w:szCs w:val="20"/>
          <w:lang w:val="en-US"/>
        </w:rPr>
        <w:t>8. “World on Turtle’s Back”</w:t>
      </w:r>
    </w:p>
    <w:p w:rsidR="00842B75" w:rsidRPr="00842B75" w:rsidRDefault="00842B75" w:rsidP="00842B7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42B75" w:rsidRDefault="00842B75">
      <w:pPr>
        <w:pStyle w:val="normal0"/>
      </w:pPr>
    </w:p>
    <w:p w:rsidR="00D52658" w:rsidRDefault="00D52658">
      <w:pPr>
        <w:pStyle w:val="normal0"/>
      </w:pPr>
    </w:p>
    <w:sectPr w:rsidR="00D52658" w:rsidSect="00842B7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2658"/>
    <w:rsid w:val="00255BC4"/>
    <w:rsid w:val="002A7780"/>
    <w:rsid w:val="00842B75"/>
    <w:rsid w:val="00D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42B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42B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McClure</cp:lastModifiedBy>
  <cp:revision>2</cp:revision>
  <dcterms:created xsi:type="dcterms:W3CDTF">2018-04-19T18:51:00Z</dcterms:created>
  <dcterms:modified xsi:type="dcterms:W3CDTF">2018-04-19T18:51:00Z</dcterms:modified>
</cp:coreProperties>
</file>